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394" w:rsidRPr="00DE74BD" w:rsidRDefault="00DF1394" w:rsidP="00DF1394">
      <w:pPr>
        <w:spacing w:before="36" w:after="36" w:line="33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E74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 работы инновационной площадки</w:t>
      </w:r>
    </w:p>
    <w:p w:rsidR="00DF1394" w:rsidRPr="00DE74BD" w:rsidRDefault="00DF1394" w:rsidP="00DF1394">
      <w:pPr>
        <w:spacing w:before="36" w:after="36" w:line="33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E74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базе муниципального автономного дошкольного образовательного учреждения </w:t>
      </w:r>
    </w:p>
    <w:p w:rsidR="00DF1394" w:rsidRPr="00DE74BD" w:rsidRDefault="00DF1394" w:rsidP="00DF1394">
      <w:pPr>
        <w:spacing w:before="36" w:after="36" w:line="33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E74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«Детский сад №332 комбинированного вида» Советского района </w:t>
      </w:r>
      <w:proofErr w:type="spellStart"/>
      <w:r w:rsidRPr="00DE74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г.Казани</w:t>
      </w:r>
      <w:proofErr w:type="spellEnd"/>
      <w:r w:rsidRPr="00DE74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F1394" w:rsidRPr="00DE74BD" w:rsidRDefault="00DF1394" w:rsidP="00DF1394">
      <w:pPr>
        <w:spacing w:before="36" w:after="36" w:line="33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E74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 теме:</w:t>
      </w:r>
    </w:p>
    <w:p w:rsidR="00DF1394" w:rsidRPr="00AF558E" w:rsidRDefault="00DF1394" w:rsidP="00DF1394">
      <w:pPr>
        <w:spacing w:before="36" w:after="36" w:line="338" w:lineRule="atLeast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F558E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AF558E">
        <w:rPr>
          <w:rFonts w:ascii="Times New Roman" w:hAnsi="Times New Roman"/>
          <w:b/>
          <w:sz w:val="24"/>
          <w:szCs w:val="24"/>
        </w:rPr>
        <w:t>Развитие сенсорных и тактильных эталонов у детей с РАС в процессе реализации коррекционно-образовательных технологий</w:t>
      </w:r>
      <w:r w:rsidRPr="00AF558E">
        <w:rPr>
          <w:rFonts w:ascii="Times New Roman" w:hAnsi="Times New Roman"/>
          <w:b/>
          <w:color w:val="000000"/>
          <w:sz w:val="24"/>
          <w:szCs w:val="24"/>
          <w:lang w:eastAsia="ru-RU"/>
        </w:rPr>
        <w:t>»</w:t>
      </w:r>
    </w:p>
    <w:p w:rsidR="00DF1394" w:rsidRPr="00A36800" w:rsidRDefault="00DF1394" w:rsidP="00DF1394">
      <w:pPr>
        <w:spacing w:before="36" w:after="36" w:line="33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в 2018-2019 учебном году.</w:t>
      </w:r>
    </w:p>
    <w:p w:rsidR="00DF1394" w:rsidRPr="00A36800" w:rsidRDefault="00DF1394" w:rsidP="00DF1394">
      <w:pPr>
        <w:spacing w:before="36" w:after="36" w:line="33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490" w:type="dxa"/>
        <w:tblInd w:w="-60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6"/>
        <w:gridCol w:w="6087"/>
        <w:gridCol w:w="1549"/>
        <w:gridCol w:w="2278"/>
      </w:tblGrid>
      <w:tr w:rsidR="00DF1394" w:rsidRPr="0004700F" w:rsidTr="00211BFD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A95D09" w:rsidRDefault="00DF1394" w:rsidP="00211BFD">
            <w:pPr>
              <w:spacing w:before="36" w:after="36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A95D09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A95D09" w:rsidRDefault="00DF1394" w:rsidP="00211BFD">
            <w:pPr>
              <w:spacing w:before="36" w:after="36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A95D09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работы</w:t>
            </w:r>
          </w:p>
          <w:p w:rsidR="00DF1394" w:rsidRPr="00A95D09" w:rsidRDefault="00DF1394" w:rsidP="00211BFD">
            <w:pPr>
              <w:spacing w:before="36" w:after="36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A95D09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A95D09" w:rsidRDefault="00DF1394" w:rsidP="00211BFD">
            <w:pPr>
              <w:spacing w:before="36" w:after="36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A95D09">
              <w:rPr>
                <w:rFonts w:ascii="Times New Roman" w:hAnsi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A95D09" w:rsidRDefault="00DF1394" w:rsidP="00211BFD">
            <w:pPr>
              <w:spacing w:before="36" w:after="36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A95D09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F1394" w:rsidRPr="0019766E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19766E" w:rsidRDefault="00DF1394" w:rsidP="00211BFD">
            <w:pPr>
              <w:spacing w:before="36" w:after="36"/>
              <w:jc w:val="center"/>
              <w:rPr>
                <w:rFonts w:ascii="Verdana" w:hAnsi="Verdana"/>
                <w:b/>
                <w:sz w:val="20"/>
                <w:szCs w:val="20"/>
                <w:lang w:eastAsia="ru-RU"/>
              </w:rPr>
            </w:pPr>
            <w:r w:rsidRPr="00197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19766E" w:rsidRDefault="00DF1394" w:rsidP="00211BFD">
            <w:pPr>
              <w:spacing w:before="36" w:after="36"/>
              <w:jc w:val="center"/>
              <w:rPr>
                <w:rFonts w:ascii="Verdana" w:hAnsi="Verdana"/>
                <w:b/>
                <w:sz w:val="20"/>
                <w:szCs w:val="20"/>
                <w:lang w:eastAsia="ru-RU"/>
              </w:rPr>
            </w:pPr>
            <w:r w:rsidRPr="0019766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Организационно-педагогическая работа: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19766E" w:rsidRDefault="00DF1394" w:rsidP="00211BFD">
            <w:pPr>
              <w:spacing w:before="36" w:after="36"/>
              <w:jc w:val="center"/>
              <w:rPr>
                <w:rFonts w:ascii="Verdana" w:hAnsi="Verdan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19766E" w:rsidRDefault="00DF1394" w:rsidP="00211BFD">
            <w:pPr>
              <w:spacing w:before="36" w:after="36"/>
              <w:jc w:val="center"/>
              <w:rPr>
                <w:rFonts w:ascii="Verdana" w:hAnsi="Verdana"/>
                <w:b/>
                <w:sz w:val="20"/>
                <w:szCs w:val="20"/>
                <w:lang w:eastAsia="ru-RU"/>
              </w:rPr>
            </w:pPr>
          </w:p>
        </w:tc>
      </w:tr>
      <w:tr w:rsidR="00DF1394" w:rsidRPr="0064520A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64520A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  <w:r w:rsidRPr="0064520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64520A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520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Формирование нормативно-правовой базы МБДОУ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№332. Издание приказа о начале работы городской инновационной площадки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64520A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 2018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64520A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DF1394" w:rsidRPr="00BE4435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Анализ условий, способствующих работе инновационной площадки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 2018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BE4435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F1394" w:rsidRPr="00BE4435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Изучение опыта работы по направлению инновационной деятельности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 2018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F1394" w:rsidRPr="00BE4435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Подбор диагностического инструментария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 2018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О.С., учитель-дефектолог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DF1394" w:rsidRPr="00BE4435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Формирование творческой группы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 2018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F1394" w:rsidRPr="00BE4435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Утверждение плана работы инновационной площадки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 2018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DF1394" w:rsidRPr="00BE4435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Формирование банка программного обеспечения, методического банка данных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F1394" w:rsidRPr="00BE4435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Оказание методической помощи педагогам по темам самообразования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F1394" w:rsidRPr="0019766E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19766E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19766E" w:rsidRDefault="00DF1394" w:rsidP="00211BFD">
            <w:pPr>
              <w:spacing w:before="36" w:after="36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Методическая работа: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19766E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19766E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F1394" w:rsidRPr="0019766E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19766E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66E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19766E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Диагностика исходного уровня сенсорного развития детей с РАС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19766E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 2018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О.С.</w:t>
            </w:r>
          </w:p>
          <w:p w:rsidR="00DF1394" w:rsidRPr="0019766E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Учитель-дефектолог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DF1394" w:rsidRPr="00DD76CC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DD76CC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76CC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DD76CC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D76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и проведение заседаний творческ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ой</w:t>
            </w:r>
            <w:r w:rsidRPr="00DD76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Pr="00DD76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D76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Постановка целей и задач работы творческой группы.  </w:t>
            </w:r>
            <w:r w:rsidRPr="00DD76CC">
              <w:rPr>
                <w:rFonts w:ascii="Times New Roman" w:hAnsi="Times New Roman"/>
                <w:bCs/>
                <w:sz w:val="24"/>
                <w:szCs w:val="24"/>
              </w:rPr>
              <w:t>Построение плана деятельности.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D76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Обсуждение </w:t>
            </w:r>
            <w:r w:rsidRPr="00DD76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возможных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D76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вариантов исследования,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D76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выбор способов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действий</w:t>
            </w:r>
            <w:r w:rsidRPr="00DD76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Продумывание хода </w:t>
            </w:r>
            <w:proofErr w:type="gramStart"/>
            <w:r w:rsidRPr="00DD76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деятельности,  распределение</w:t>
            </w:r>
            <w:proofErr w:type="gramEnd"/>
            <w:r w:rsidRPr="00DD76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заданий в работе. Самообразование и актуализация знаний</w:t>
            </w:r>
          </w:p>
          <w:p w:rsidR="00DF1394" w:rsidRPr="00DD76CC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DD76CC">
              <w:rPr>
                <w:rFonts w:ascii="Times New Roman" w:hAnsi="Times New Roman"/>
                <w:bCs/>
                <w:sz w:val="24"/>
                <w:szCs w:val="24"/>
              </w:rPr>
              <w:t xml:space="preserve">Сбор и обработка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промежуточных </w:t>
            </w:r>
            <w:r w:rsidRPr="00DD76CC">
              <w:rPr>
                <w:rFonts w:ascii="Times New Roman" w:hAnsi="Times New Roman"/>
                <w:bCs/>
                <w:sz w:val="24"/>
                <w:szCs w:val="24"/>
              </w:rPr>
              <w:t>данных.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D76CC">
              <w:rPr>
                <w:rFonts w:ascii="Times New Roman" w:hAnsi="Times New Roman"/>
                <w:bCs/>
                <w:sz w:val="24"/>
                <w:szCs w:val="24"/>
              </w:rPr>
              <w:t>Интерпретация результатов и их графическое представление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Анализ деятельности творческой группы за первый период, внесение корректив</w:t>
            </w:r>
          </w:p>
          <w:p w:rsidR="00DF1394" w:rsidRPr="00DD76CC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DD76CC">
              <w:rPr>
                <w:rFonts w:ascii="Times New Roman" w:hAnsi="Times New Roman"/>
                <w:bCs/>
                <w:sz w:val="24"/>
                <w:szCs w:val="24"/>
              </w:rPr>
              <w:t>Сравнение планируемых и реальных результатов,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D76CC">
              <w:rPr>
                <w:rFonts w:ascii="Times New Roman" w:hAnsi="Times New Roman"/>
                <w:bCs/>
                <w:sz w:val="24"/>
                <w:szCs w:val="24"/>
              </w:rPr>
              <w:t>обобщение, выводы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 2018</w:t>
            </w:r>
          </w:p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 2019</w:t>
            </w:r>
          </w:p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1394" w:rsidRPr="00DD76CC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 2019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DD76CC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члены творческой группы</w:t>
            </w:r>
          </w:p>
        </w:tc>
      </w:tr>
      <w:tr w:rsidR="00DF1394" w:rsidRPr="00145392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145392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53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и проведение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педагогических советов</w:t>
            </w:r>
          </w:p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«Организация городской инновационной работы на базе ДОУ»</w:t>
            </w:r>
          </w:p>
          <w:p w:rsidR="00DF1394" w:rsidRPr="00145392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«Обсуждение результатов и перспектив инновационной  деятельности»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ind w:left="5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1394" w:rsidRDefault="00DF1394" w:rsidP="00211BFD">
            <w:pPr>
              <w:spacing w:before="36" w:after="36"/>
              <w:ind w:left="34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 2018</w:t>
            </w:r>
          </w:p>
          <w:p w:rsidR="00DF1394" w:rsidRPr="00145392" w:rsidRDefault="00DF1394" w:rsidP="00211BFD">
            <w:pPr>
              <w:spacing w:before="36" w:after="36"/>
              <w:ind w:left="34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 2019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145392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F1394" w:rsidRPr="00145392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145392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Анкетирование педагогов</w:t>
            </w:r>
          </w:p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«Ваш творческий потенциал»</w:t>
            </w:r>
          </w:p>
          <w:p w:rsidR="00DF1394" w:rsidRPr="00145392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«Выявление затруднений педагога»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 2018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DF1394" w:rsidRPr="00145392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консультаций по направлением программы инновационной деятельности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Учитель-дефектолог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DF1394" w:rsidRPr="00145392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Диагностика затруднений, возможностей , потребностей педагогов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 2018</w:t>
            </w:r>
          </w:p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 2019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F1394" w:rsidRPr="00DF67D8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DF67D8" w:rsidRDefault="00DF1394" w:rsidP="00211BFD">
            <w:pPr>
              <w:spacing w:before="36" w:after="3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F67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DF67D8" w:rsidRDefault="00DF1394" w:rsidP="00211BFD">
            <w:pPr>
              <w:spacing w:before="36" w:after="36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F67D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Взаимодействие с семьей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DF67D8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DF67D8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F1394" w:rsidRPr="00DF67D8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DF67D8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DF67D8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Проведение общего (группового) родительского собрания с целью информирования родителей о работе инновационной площадки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DF67D8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 2018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DF67D8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М.А., 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F1394" w:rsidRPr="00DF67D8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Анкетирование родителей «Инновации в ДОУ»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 2018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О.С.</w:t>
            </w:r>
          </w:p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1394" w:rsidRPr="00DF67D8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Оформление в родительском уголке информации об инновационной работе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 компенсирующей направленности</w:t>
            </w:r>
          </w:p>
        </w:tc>
      </w:tr>
      <w:tr w:rsidR="00DF1394" w:rsidRPr="00DF67D8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Индивидуальное консультирование родителей детей с РАС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О.С.</w:t>
            </w:r>
          </w:p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Учитель-дефектолог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DF1394" w:rsidRPr="00DF67D8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Проведение итоговых родительских собраний с целью информирования родителей о результатах инновационной деятельности.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 2019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М.А., воспитатели групп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компенсирующей направленности</w:t>
            </w:r>
          </w:p>
        </w:tc>
      </w:tr>
      <w:tr w:rsidR="00DF1394" w:rsidRPr="00DF67D8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3.6.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Создание странички на сайте ДОУ «Экспериментальная деятельность в ДОУ»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 2018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1394" w:rsidRPr="00071371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071371" w:rsidRDefault="00DF1394" w:rsidP="00211BFD">
            <w:pPr>
              <w:spacing w:before="36" w:after="3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071371" w:rsidRDefault="00DF1394" w:rsidP="00211BFD">
            <w:pPr>
              <w:spacing w:before="36" w:after="36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Контрольно-аналитическая деятельность: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071371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071371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F1394" w:rsidRPr="00071371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071371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071371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Оперативный контроль за условиями работы инновационной площадки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Pr="00071371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М.А.</w:t>
            </w:r>
          </w:p>
          <w:p w:rsidR="00DF1394" w:rsidRPr="00071371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F1394" w:rsidRPr="00071371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Контроль за организацией и проведением образовательной деятельности в группах компенсирующей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напрвленности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F1394" w:rsidRPr="00071371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Отчеты участников творческой группы по итогам практико-ориентированного этапа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 2019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экспериментальной работы</w:t>
            </w:r>
          </w:p>
        </w:tc>
      </w:tr>
      <w:tr w:rsidR="00DF1394" w:rsidRPr="00071371" w:rsidTr="00211BFD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Сводный отчет по МАДОУ №332 по итогам работы инновационной площадки за 2018-2019 учебный год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 2019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394" w:rsidRDefault="00DF1394" w:rsidP="00211BFD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</w:tbl>
    <w:p w:rsidR="00DF1394" w:rsidRDefault="00DF1394" w:rsidP="00DF1394"/>
    <w:p w:rsidR="00DF1394" w:rsidRDefault="00DF1394" w:rsidP="00DF1394">
      <w:pPr>
        <w:jc w:val="right"/>
        <w:rPr>
          <w:rFonts w:ascii="Times New Roman" w:hAnsi="Times New Roman"/>
          <w:sz w:val="24"/>
          <w:szCs w:val="24"/>
        </w:rPr>
      </w:pPr>
    </w:p>
    <w:p w:rsidR="00DF1394" w:rsidRPr="009101A0" w:rsidRDefault="00DF1394" w:rsidP="00DF1394">
      <w:pPr>
        <w:rPr>
          <w:rFonts w:ascii="Times New Roman" w:hAnsi="Times New Roman"/>
          <w:sz w:val="24"/>
          <w:szCs w:val="24"/>
        </w:rPr>
      </w:pPr>
    </w:p>
    <w:p w:rsidR="00E7401A" w:rsidRDefault="00E7401A">
      <w:bookmarkStart w:id="0" w:name="_GoBack"/>
      <w:bookmarkEnd w:id="0"/>
    </w:p>
    <w:sectPr w:rsidR="00E74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394"/>
    <w:rsid w:val="00DF1394"/>
    <w:rsid w:val="00E7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09144-1E65-4752-B265-8911632B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394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2019-10-08T13:11:00Z</dcterms:created>
  <dcterms:modified xsi:type="dcterms:W3CDTF">2019-10-08T13:12:00Z</dcterms:modified>
</cp:coreProperties>
</file>